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30B3A4E0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64254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602808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4254F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1EF9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2026-06-19T12:07:00Z</dcterms:modified>
</cp:coreProperties>
</file>